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8" w:rsidRDefault="00E91728" w:rsidP="00E91728">
      <w:pPr>
        <w:spacing w:after="0"/>
        <w:rPr>
          <w:b/>
          <w:sz w:val="24"/>
          <w:szCs w:val="24"/>
        </w:rPr>
      </w:pPr>
      <w:bookmarkStart w:id="0" w:name="_GoBack"/>
      <w:bookmarkEnd w:id="0"/>
      <w:r>
        <w:rPr>
          <w:b/>
          <w:sz w:val="24"/>
          <w:szCs w:val="24"/>
        </w:rPr>
        <w:t>STATE OF ALABAMA</w:t>
      </w:r>
    </w:p>
    <w:p w:rsidR="00E91728" w:rsidRDefault="00E91728" w:rsidP="00E91728">
      <w:pPr>
        <w:spacing w:after="0"/>
        <w:rPr>
          <w:b/>
          <w:sz w:val="24"/>
          <w:szCs w:val="24"/>
        </w:rPr>
      </w:pPr>
      <w:r>
        <w:rPr>
          <w:b/>
          <w:sz w:val="24"/>
          <w:szCs w:val="24"/>
        </w:rPr>
        <w:t>COUNTY OF ETOWAH</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CITY OF RAINBOW CITY-COUNCIL MEETING-April 23, 2018</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The City Council of the City of Rainbow City, Alabama, met in regular session at City Hall at 5:00 p.m., and upon roll call by the Acting City Clerk, Kelsey Croley, the following members answered present:  Mayor:  Terry John Calhoun; Council members:  Anita Bedwell, Bobby McCartney, Tim Ramsey, Larry Keenum, and Rick Hill.  The same constituting a quorum of the City Council, the following business was transacted.  The meeting was called to order by Mayor Calhoun.  Invocation was given Rick Hill.  Mayor Calhoun led the Pledge of Allegiance to the flag.</w:t>
      </w:r>
    </w:p>
    <w:p w:rsidR="00894B16" w:rsidRDefault="00894B16"/>
    <w:p w:rsidR="00E91728" w:rsidRDefault="00E91728" w:rsidP="00E91728">
      <w:pPr>
        <w:pStyle w:val="ListParagraph"/>
        <w:numPr>
          <w:ilvl w:val="0"/>
          <w:numId w:val="2"/>
        </w:numPr>
        <w:spacing w:after="0"/>
        <w:rPr>
          <w:b/>
          <w:sz w:val="24"/>
          <w:szCs w:val="24"/>
        </w:rPr>
      </w:pPr>
      <w:r>
        <w:rPr>
          <w:b/>
          <w:sz w:val="24"/>
          <w:szCs w:val="24"/>
        </w:rPr>
        <w:t>Mayor Calhoun presented the minutes of April 9, 2018 for review, and asked if there were any corrections, additions, or deletions.  There being none, Anita Bedwell made a motion to approve the minutes as presented.  Larry Keenum seconded the motion.  Mayor Calhoun stated all in favor say aye.  All ayes.  Mayor Calhoun declared the motion carried.</w:t>
      </w:r>
    </w:p>
    <w:p w:rsidR="00126441" w:rsidRPr="00126441" w:rsidRDefault="00126441" w:rsidP="00126441">
      <w:pPr>
        <w:spacing w:after="0"/>
        <w:rPr>
          <w:b/>
          <w:sz w:val="24"/>
          <w:szCs w:val="24"/>
        </w:rPr>
      </w:pPr>
    </w:p>
    <w:p w:rsidR="00E91728" w:rsidRPr="00126441" w:rsidRDefault="00126441" w:rsidP="00E91728">
      <w:pPr>
        <w:pStyle w:val="ListParagraph"/>
        <w:numPr>
          <w:ilvl w:val="0"/>
          <w:numId w:val="2"/>
        </w:numPr>
        <w:rPr>
          <w:sz w:val="24"/>
          <w:szCs w:val="24"/>
        </w:rPr>
      </w:pPr>
      <w:r w:rsidRPr="00126441">
        <w:rPr>
          <w:b/>
          <w:sz w:val="24"/>
          <w:szCs w:val="24"/>
        </w:rPr>
        <w:t xml:space="preserve">Anita </w:t>
      </w:r>
      <w:r>
        <w:rPr>
          <w:b/>
          <w:sz w:val="24"/>
          <w:szCs w:val="24"/>
        </w:rPr>
        <w:t>Bedwell motioned to take Fire Department promotional procedures off the table from Council Meeting April 9, 2018. Tim Ramsey seconded the motion. Mayor Calhoun asked the clerk to call the roll:</w:t>
      </w:r>
    </w:p>
    <w:p w:rsidR="004B20ED" w:rsidRDefault="004B20ED" w:rsidP="004B20ED">
      <w:pPr>
        <w:pStyle w:val="ListParagraph"/>
        <w:ind w:left="1440"/>
        <w:rPr>
          <w:b/>
          <w:sz w:val="24"/>
          <w:szCs w:val="24"/>
        </w:rPr>
      </w:pPr>
    </w:p>
    <w:p w:rsidR="004B20ED" w:rsidRDefault="004B20ED" w:rsidP="004B20ED">
      <w:pPr>
        <w:pStyle w:val="ListParagraph"/>
        <w:ind w:left="1440"/>
        <w:rPr>
          <w:b/>
          <w:sz w:val="24"/>
          <w:szCs w:val="24"/>
        </w:rPr>
      </w:pPr>
      <w:r w:rsidRPr="004B20ED">
        <w:rPr>
          <w:b/>
          <w:sz w:val="24"/>
          <w:szCs w:val="24"/>
        </w:rPr>
        <w:t>Anita</w:t>
      </w:r>
      <w:r>
        <w:rPr>
          <w:sz w:val="24"/>
          <w:szCs w:val="24"/>
        </w:rPr>
        <w:t xml:space="preserve"> </w:t>
      </w:r>
      <w:r>
        <w:rPr>
          <w:b/>
          <w:sz w:val="24"/>
          <w:szCs w:val="24"/>
        </w:rPr>
        <w:t>Bedwell:</w:t>
      </w:r>
      <w:r>
        <w:rPr>
          <w:b/>
          <w:sz w:val="24"/>
          <w:szCs w:val="24"/>
        </w:rPr>
        <w:tab/>
        <w:t>Yes</w:t>
      </w:r>
    </w:p>
    <w:p w:rsidR="004B20ED" w:rsidRDefault="004B20ED" w:rsidP="004B20ED">
      <w:pPr>
        <w:pStyle w:val="ListParagraph"/>
        <w:ind w:left="1440"/>
        <w:rPr>
          <w:b/>
          <w:sz w:val="24"/>
          <w:szCs w:val="24"/>
        </w:rPr>
      </w:pPr>
      <w:r>
        <w:rPr>
          <w:b/>
          <w:sz w:val="24"/>
          <w:szCs w:val="24"/>
        </w:rPr>
        <w:t>Bobby McCartney:</w:t>
      </w:r>
      <w:r>
        <w:rPr>
          <w:b/>
          <w:sz w:val="24"/>
          <w:szCs w:val="24"/>
        </w:rPr>
        <w:tab/>
        <w:t>Yes</w:t>
      </w:r>
    </w:p>
    <w:p w:rsidR="004B20ED" w:rsidRDefault="004B20ED" w:rsidP="004B20ED">
      <w:pPr>
        <w:pStyle w:val="ListParagraph"/>
        <w:ind w:left="1440"/>
        <w:rPr>
          <w:b/>
          <w:sz w:val="24"/>
          <w:szCs w:val="24"/>
        </w:rPr>
      </w:pPr>
      <w:r>
        <w:rPr>
          <w:b/>
          <w:sz w:val="24"/>
          <w:szCs w:val="24"/>
        </w:rPr>
        <w:t>Tim Ramsey:</w:t>
      </w:r>
      <w:r>
        <w:rPr>
          <w:b/>
          <w:sz w:val="24"/>
          <w:szCs w:val="24"/>
        </w:rPr>
        <w:tab/>
      </w:r>
      <w:r>
        <w:rPr>
          <w:b/>
          <w:sz w:val="24"/>
          <w:szCs w:val="24"/>
        </w:rPr>
        <w:tab/>
        <w:t>Yes</w:t>
      </w:r>
    </w:p>
    <w:p w:rsidR="004B20ED" w:rsidRDefault="004B20ED" w:rsidP="004B20ED">
      <w:pPr>
        <w:pStyle w:val="ListParagraph"/>
        <w:ind w:left="1440"/>
        <w:rPr>
          <w:b/>
          <w:sz w:val="24"/>
          <w:szCs w:val="24"/>
        </w:rPr>
      </w:pPr>
      <w:r>
        <w:rPr>
          <w:b/>
          <w:sz w:val="24"/>
          <w:szCs w:val="24"/>
        </w:rPr>
        <w:t>Larry Keenum:</w:t>
      </w:r>
      <w:r>
        <w:rPr>
          <w:b/>
          <w:sz w:val="24"/>
          <w:szCs w:val="24"/>
        </w:rPr>
        <w:tab/>
        <w:t>Yes</w:t>
      </w:r>
    </w:p>
    <w:p w:rsidR="00126441" w:rsidRDefault="004B20ED" w:rsidP="004B20ED">
      <w:pPr>
        <w:pStyle w:val="ListParagraph"/>
        <w:ind w:left="1440"/>
        <w:rPr>
          <w:sz w:val="24"/>
          <w:szCs w:val="24"/>
        </w:rPr>
      </w:pPr>
      <w:r>
        <w:rPr>
          <w:b/>
          <w:sz w:val="24"/>
          <w:szCs w:val="24"/>
        </w:rPr>
        <w:t>Rick Hill:</w:t>
      </w:r>
      <w:r>
        <w:rPr>
          <w:b/>
          <w:sz w:val="24"/>
          <w:szCs w:val="24"/>
        </w:rPr>
        <w:tab/>
      </w:r>
      <w:r>
        <w:rPr>
          <w:b/>
          <w:sz w:val="24"/>
          <w:szCs w:val="24"/>
        </w:rPr>
        <w:tab/>
        <w:t>Yes</w:t>
      </w:r>
      <w:r w:rsidRPr="004B20ED">
        <w:rPr>
          <w:sz w:val="24"/>
          <w:szCs w:val="24"/>
        </w:rPr>
        <w:t xml:space="preserve"> </w:t>
      </w:r>
    </w:p>
    <w:p w:rsidR="004B20ED" w:rsidRDefault="004B20ED" w:rsidP="00CF09D7">
      <w:pPr>
        <w:ind w:left="720"/>
        <w:rPr>
          <w:b/>
          <w:sz w:val="24"/>
          <w:szCs w:val="24"/>
        </w:rPr>
      </w:pPr>
      <w:r w:rsidRPr="004B20ED">
        <w:rPr>
          <w:b/>
          <w:sz w:val="24"/>
          <w:szCs w:val="24"/>
        </w:rPr>
        <w:t>Mayor Calhoun declared the motion carried.</w:t>
      </w:r>
      <w:r w:rsidR="00CF09D7">
        <w:rPr>
          <w:b/>
          <w:sz w:val="24"/>
          <w:szCs w:val="24"/>
        </w:rPr>
        <w:t xml:space="preserve"> Tim Ramsey moved to accept the recommendation from Chief Potter for promotional procedures. Rick Hill seconded the motion. Mayor Calhoun stated all in favor say aye.  All ayes.  Mayor Calhoun declared the motion carried.</w:t>
      </w:r>
    </w:p>
    <w:p w:rsidR="00A16329" w:rsidRDefault="004B20ED" w:rsidP="00A16329">
      <w:pPr>
        <w:pStyle w:val="ListParagraph"/>
        <w:numPr>
          <w:ilvl w:val="0"/>
          <w:numId w:val="2"/>
        </w:numPr>
        <w:rPr>
          <w:b/>
          <w:sz w:val="24"/>
          <w:szCs w:val="24"/>
        </w:rPr>
      </w:pPr>
      <w:r>
        <w:rPr>
          <w:b/>
          <w:sz w:val="24"/>
          <w:szCs w:val="24"/>
        </w:rPr>
        <w:t xml:space="preserve">Mayor Calhoun recognized Honorable David Kimberley, who presented a $1000.00 grant to the Rainbow City Court Office to upgrade municipal court equipment. Mayor Calhoun and Council thanked Honorable Kimberley for his </w:t>
      </w:r>
      <w:r w:rsidR="00980711">
        <w:rPr>
          <w:b/>
          <w:sz w:val="24"/>
          <w:szCs w:val="24"/>
        </w:rPr>
        <w:t>support</w:t>
      </w:r>
      <w:r>
        <w:rPr>
          <w:b/>
          <w:sz w:val="24"/>
          <w:szCs w:val="24"/>
        </w:rPr>
        <w:t>.</w:t>
      </w:r>
    </w:p>
    <w:p w:rsidR="00A16329" w:rsidRPr="00A16329" w:rsidRDefault="00A16329" w:rsidP="00A16329">
      <w:pPr>
        <w:pStyle w:val="ListParagraph"/>
        <w:rPr>
          <w:b/>
          <w:sz w:val="24"/>
          <w:szCs w:val="24"/>
        </w:rPr>
      </w:pPr>
    </w:p>
    <w:p w:rsidR="004B20ED" w:rsidRDefault="004B20ED" w:rsidP="004B20ED">
      <w:pPr>
        <w:pStyle w:val="ListParagraph"/>
        <w:numPr>
          <w:ilvl w:val="0"/>
          <w:numId w:val="2"/>
        </w:numPr>
        <w:rPr>
          <w:b/>
          <w:sz w:val="24"/>
          <w:szCs w:val="24"/>
        </w:rPr>
      </w:pPr>
      <w:r>
        <w:rPr>
          <w:b/>
          <w:sz w:val="24"/>
          <w:szCs w:val="24"/>
        </w:rPr>
        <w:t>Mayor Calhoun recognized Zach Blume and the Sou</w:t>
      </w:r>
      <w:r w:rsidR="00980711">
        <w:rPr>
          <w:b/>
          <w:sz w:val="24"/>
          <w:szCs w:val="24"/>
        </w:rPr>
        <w:t>thside High School Bowling team</w:t>
      </w:r>
      <w:r>
        <w:rPr>
          <w:b/>
          <w:sz w:val="24"/>
          <w:szCs w:val="24"/>
        </w:rPr>
        <w:t>.</w:t>
      </w:r>
      <w:r w:rsidR="00980711">
        <w:rPr>
          <w:b/>
          <w:sz w:val="24"/>
          <w:szCs w:val="24"/>
        </w:rPr>
        <w:t xml:space="preserve"> </w:t>
      </w:r>
      <w:r>
        <w:rPr>
          <w:b/>
          <w:sz w:val="24"/>
          <w:szCs w:val="24"/>
        </w:rPr>
        <w:t>The bowling team will be going to the National High School Bowling Competition in June. Council congratulated the team on their hard work. Anita Bedwell motioned to make a $600.00 donation to the team for traveling expenses. Rick Hill seconded the motion. Mayor Calhoun stated all in favor say aye. All ayes. Mayor Calhoun declared the motion carried.</w:t>
      </w:r>
    </w:p>
    <w:p w:rsidR="004B20ED" w:rsidRPr="004B20ED" w:rsidRDefault="004B20ED" w:rsidP="004B20ED">
      <w:pPr>
        <w:pStyle w:val="ListParagraph"/>
        <w:rPr>
          <w:b/>
          <w:sz w:val="24"/>
          <w:szCs w:val="24"/>
        </w:rPr>
      </w:pPr>
    </w:p>
    <w:p w:rsidR="004B20ED" w:rsidRDefault="004B20ED" w:rsidP="004B20ED">
      <w:pPr>
        <w:pStyle w:val="ListParagraph"/>
        <w:numPr>
          <w:ilvl w:val="0"/>
          <w:numId w:val="2"/>
        </w:numPr>
        <w:rPr>
          <w:b/>
          <w:sz w:val="24"/>
          <w:szCs w:val="24"/>
        </w:rPr>
      </w:pPr>
      <w:r>
        <w:rPr>
          <w:b/>
          <w:sz w:val="24"/>
          <w:szCs w:val="24"/>
        </w:rPr>
        <w:t>Chief Horton presented a recommendation regarding Janelle Avenue and the Church of the Resurrection on Brown Avenue, as discussed in Council Meeting April 9, 2018. Chief Horton recommended placing two (2) speed bumps and two (2) “Children at Play” signs on Janelle Avenue. Rick Hill motioned to temporarily place the speed bumps, “Children at Play” signs and a “Speed Limit 15”</w:t>
      </w:r>
      <w:r w:rsidR="00A16329">
        <w:rPr>
          <w:b/>
          <w:sz w:val="24"/>
          <w:szCs w:val="24"/>
        </w:rPr>
        <w:t xml:space="preserve"> sign, until the Church can fence </w:t>
      </w:r>
      <w:r w:rsidR="00A16329">
        <w:rPr>
          <w:b/>
          <w:sz w:val="24"/>
          <w:szCs w:val="24"/>
        </w:rPr>
        <w:lastRenderedPageBreak/>
        <w:t>in their parking lot. Tim Ramsey seconded the motion. Mayor stated all in favor say aye. All ayes. Mayor declared the motion carried.</w:t>
      </w:r>
    </w:p>
    <w:p w:rsidR="00A16329" w:rsidRPr="00A16329" w:rsidRDefault="00A16329" w:rsidP="00A16329">
      <w:pPr>
        <w:pStyle w:val="ListParagraph"/>
        <w:rPr>
          <w:b/>
          <w:sz w:val="24"/>
          <w:szCs w:val="24"/>
        </w:rPr>
      </w:pPr>
    </w:p>
    <w:p w:rsidR="00A16329" w:rsidRDefault="00A16329" w:rsidP="004B20ED">
      <w:pPr>
        <w:pStyle w:val="ListParagraph"/>
        <w:numPr>
          <w:ilvl w:val="0"/>
          <w:numId w:val="2"/>
        </w:numPr>
        <w:rPr>
          <w:b/>
          <w:sz w:val="24"/>
          <w:szCs w:val="24"/>
        </w:rPr>
      </w:pPr>
      <w:r>
        <w:rPr>
          <w:b/>
          <w:sz w:val="24"/>
          <w:szCs w:val="24"/>
        </w:rPr>
        <w:t>Chief Horton presented a request to surplus patrol car #19, a 2012 Dodge Charger, VIN 7625 on GovDeals.com with a reserve of $4,000.00. He also requested purchasing one (1) 2018 Ford Explorer, Police Package, from Stivers Ford Lincoln for $25,148.00. Anita Bedwell motioned to approve the surplus and the purchase. Rick Hill seconded the motion. Mayor stated all in favor say aye. All ayes. Mayor declared the motion carried.</w:t>
      </w:r>
    </w:p>
    <w:p w:rsidR="00A16329" w:rsidRPr="00A16329" w:rsidRDefault="00A16329" w:rsidP="00A16329">
      <w:pPr>
        <w:pStyle w:val="ListParagraph"/>
        <w:rPr>
          <w:b/>
          <w:sz w:val="24"/>
          <w:szCs w:val="24"/>
        </w:rPr>
      </w:pPr>
    </w:p>
    <w:p w:rsidR="00132B46" w:rsidRDefault="00A16329" w:rsidP="004B20ED">
      <w:pPr>
        <w:pStyle w:val="ListParagraph"/>
        <w:numPr>
          <w:ilvl w:val="0"/>
          <w:numId w:val="2"/>
        </w:numPr>
        <w:rPr>
          <w:b/>
          <w:sz w:val="24"/>
          <w:szCs w:val="24"/>
        </w:rPr>
      </w:pPr>
      <w:r>
        <w:rPr>
          <w:b/>
          <w:sz w:val="24"/>
          <w:szCs w:val="24"/>
        </w:rPr>
        <w:t xml:space="preserve">Chief Horton presented letters of commendation to Sgt. Timothy Kimbrough, Officers </w:t>
      </w:r>
      <w:r w:rsidR="00132B46">
        <w:rPr>
          <w:b/>
          <w:sz w:val="24"/>
          <w:szCs w:val="24"/>
        </w:rPr>
        <w:t xml:space="preserve">Jordan McCartney, Anthony Mountjoy, Jesse Smith and Detectives Je’Michael Bonner and Jason Higgins. Chief Horton commended the officers for conducting a traffic stop which led to the arrest of a suspect involved in a series of break-ins in the Riddles Bend area. Mayor Calhoun and Council thanked the officers for their hard work and a job well done. </w:t>
      </w:r>
    </w:p>
    <w:p w:rsidR="00132B46" w:rsidRPr="00132B46" w:rsidRDefault="00132B46" w:rsidP="00132B46">
      <w:pPr>
        <w:pStyle w:val="ListParagraph"/>
        <w:rPr>
          <w:b/>
          <w:sz w:val="24"/>
          <w:szCs w:val="24"/>
        </w:rPr>
      </w:pPr>
    </w:p>
    <w:p w:rsidR="00132B46" w:rsidRDefault="00132B46" w:rsidP="004B20ED">
      <w:pPr>
        <w:pStyle w:val="ListParagraph"/>
        <w:numPr>
          <w:ilvl w:val="0"/>
          <w:numId w:val="2"/>
        </w:numPr>
        <w:rPr>
          <w:b/>
          <w:sz w:val="24"/>
          <w:szCs w:val="24"/>
        </w:rPr>
      </w:pPr>
      <w:r>
        <w:rPr>
          <w:b/>
          <w:sz w:val="24"/>
          <w:szCs w:val="24"/>
        </w:rPr>
        <w:t>Chief Horton presented a letter of commendation to School Resource Officer Justin Plunkett. Officer Plunkett went above and beyond his duties by gathering donations from local businesses to provide each city school with emergency supply kits for each classroom</w:t>
      </w:r>
      <w:r w:rsidR="00980711">
        <w:rPr>
          <w:b/>
          <w:sz w:val="24"/>
          <w:szCs w:val="24"/>
        </w:rPr>
        <w:t>.</w:t>
      </w:r>
      <w:r>
        <w:rPr>
          <w:b/>
          <w:sz w:val="24"/>
          <w:szCs w:val="24"/>
        </w:rPr>
        <w:t xml:space="preserve"> Mayor Calhoun and Council thanked Officer Plunket for his hard work and dedication.</w:t>
      </w:r>
    </w:p>
    <w:p w:rsidR="00132B46" w:rsidRPr="00132B46" w:rsidRDefault="00132B46" w:rsidP="00132B46">
      <w:pPr>
        <w:pStyle w:val="ListParagraph"/>
        <w:rPr>
          <w:b/>
          <w:sz w:val="24"/>
          <w:szCs w:val="24"/>
        </w:rPr>
      </w:pPr>
    </w:p>
    <w:p w:rsidR="006F0A06" w:rsidRDefault="006F0A06" w:rsidP="004B20ED">
      <w:pPr>
        <w:pStyle w:val="ListParagraph"/>
        <w:numPr>
          <w:ilvl w:val="0"/>
          <w:numId w:val="2"/>
        </w:numPr>
        <w:rPr>
          <w:b/>
          <w:sz w:val="24"/>
          <w:szCs w:val="24"/>
        </w:rPr>
      </w:pPr>
      <w:r>
        <w:rPr>
          <w:b/>
          <w:sz w:val="24"/>
          <w:szCs w:val="24"/>
        </w:rPr>
        <w:t xml:space="preserve">Eddie Cline recommended hiring Faye Hyche as a permanent part-time employee at the community center. She started April 17, 2018 at $8.25/hr. Eddie also recommended hiring Patricia Sprinkle as a permanent part-time employee at the community center at $8.25/hr. Rick Hill made a motion to hire both Faye Hyche and Patricia Sprinkle. Larry Keenum seconded the motion. Mayor stated all in favor say aye. All ayes. Mayor declared the motion carried. </w:t>
      </w:r>
    </w:p>
    <w:p w:rsidR="006F0A06" w:rsidRPr="006F0A06" w:rsidRDefault="006F0A06" w:rsidP="006F0A06">
      <w:pPr>
        <w:pStyle w:val="ListParagraph"/>
        <w:rPr>
          <w:b/>
          <w:sz w:val="24"/>
          <w:szCs w:val="24"/>
        </w:rPr>
      </w:pPr>
    </w:p>
    <w:p w:rsidR="006F0A06" w:rsidRDefault="006F0A06" w:rsidP="006F0A06">
      <w:pPr>
        <w:pStyle w:val="ListParagraph"/>
        <w:numPr>
          <w:ilvl w:val="0"/>
          <w:numId w:val="2"/>
        </w:numPr>
        <w:rPr>
          <w:b/>
          <w:sz w:val="24"/>
          <w:szCs w:val="24"/>
        </w:rPr>
      </w:pPr>
      <w:r>
        <w:rPr>
          <w:b/>
          <w:sz w:val="24"/>
          <w:szCs w:val="24"/>
        </w:rPr>
        <w:t>The Mayor made the following announcements: 1) ALDOT will be re-striping the “old” bridge in Southside. Should anyone have comments, ALDOT should be contacted. 2) There will be a Grade-All demonstration for citizens on April 24, 2018 on Andrew Bedwell’s property in Riddles Bend.</w:t>
      </w:r>
    </w:p>
    <w:p w:rsidR="006F0A06" w:rsidRPr="006F0A06" w:rsidRDefault="006F0A06" w:rsidP="006F0A06">
      <w:pPr>
        <w:pStyle w:val="ListParagraph"/>
        <w:rPr>
          <w:b/>
          <w:sz w:val="24"/>
          <w:szCs w:val="24"/>
        </w:rPr>
      </w:pPr>
    </w:p>
    <w:p w:rsidR="007223DF" w:rsidRDefault="006F0A06" w:rsidP="006F0A06">
      <w:pPr>
        <w:pStyle w:val="ListParagraph"/>
        <w:numPr>
          <w:ilvl w:val="0"/>
          <w:numId w:val="2"/>
        </w:numPr>
        <w:rPr>
          <w:b/>
          <w:sz w:val="24"/>
          <w:szCs w:val="24"/>
        </w:rPr>
      </w:pPr>
      <w:r>
        <w:rPr>
          <w:b/>
          <w:sz w:val="24"/>
          <w:szCs w:val="24"/>
        </w:rPr>
        <w:t xml:space="preserve">Larry Keenum announced that H. M. Freeman Motors </w:t>
      </w:r>
      <w:r w:rsidR="007223DF">
        <w:rPr>
          <w:b/>
          <w:sz w:val="24"/>
          <w:szCs w:val="24"/>
        </w:rPr>
        <w:t xml:space="preserve">has a 2010 4-wheel drive Ford Explorer that is suitable to replace Wiley McClain’s building inspector vehicle. Larry Keenum made a motion to go into a lease agreement with H. M. Freeman Motors for the vehicle. Tim Ramsey seconded the motion. Mayor stated all in favor say aye. All ayes. Mayor declared the motion carried. </w:t>
      </w:r>
    </w:p>
    <w:p w:rsidR="007223DF" w:rsidRPr="007223DF" w:rsidRDefault="007223DF" w:rsidP="007223DF">
      <w:pPr>
        <w:pStyle w:val="ListParagraph"/>
        <w:rPr>
          <w:b/>
          <w:sz w:val="24"/>
          <w:szCs w:val="24"/>
        </w:rPr>
      </w:pPr>
    </w:p>
    <w:p w:rsidR="007223DF" w:rsidRDefault="007223DF" w:rsidP="006F0A06">
      <w:pPr>
        <w:pStyle w:val="ListParagraph"/>
        <w:numPr>
          <w:ilvl w:val="0"/>
          <w:numId w:val="2"/>
        </w:numPr>
        <w:rPr>
          <w:b/>
          <w:sz w:val="24"/>
          <w:szCs w:val="24"/>
        </w:rPr>
      </w:pPr>
      <w:r>
        <w:rPr>
          <w:b/>
          <w:sz w:val="24"/>
          <w:szCs w:val="24"/>
        </w:rPr>
        <w:t xml:space="preserve">Eddie Cline, Recreation Director, requested to post an opening for a full-time recreation employee. This position would pay $12.50/hr, starting at $12.00/hr with a $0.50/hr increase after a 6-month probationary period. Anita Bedwell made a motion to post the job for 10 days. Rick Hill seconded the motion. Mayor stated all in favor say aye. All ayes. Mayor declared the motion carried. </w:t>
      </w:r>
    </w:p>
    <w:p w:rsidR="007223DF" w:rsidRPr="007223DF" w:rsidRDefault="007223DF" w:rsidP="007223DF">
      <w:pPr>
        <w:pStyle w:val="ListParagraph"/>
        <w:rPr>
          <w:b/>
          <w:sz w:val="24"/>
          <w:szCs w:val="24"/>
        </w:rPr>
      </w:pPr>
    </w:p>
    <w:p w:rsidR="007223DF" w:rsidRDefault="007223DF" w:rsidP="006F0A06">
      <w:pPr>
        <w:pStyle w:val="ListParagraph"/>
        <w:numPr>
          <w:ilvl w:val="0"/>
          <w:numId w:val="2"/>
        </w:numPr>
        <w:rPr>
          <w:b/>
          <w:sz w:val="24"/>
          <w:szCs w:val="24"/>
        </w:rPr>
      </w:pPr>
      <w:r>
        <w:rPr>
          <w:b/>
          <w:sz w:val="24"/>
          <w:szCs w:val="24"/>
        </w:rPr>
        <w:t>Kenneth Payne addressed the Council and announced that Clean-Up Day would be May 5, 2018, starting at 8:00 a.m., with lunch provided at 11:00 a.m.</w:t>
      </w:r>
    </w:p>
    <w:p w:rsidR="007223DF" w:rsidRPr="007223DF" w:rsidRDefault="007223DF" w:rsidP="007223DF">
      <w:pPr>
        <w:pStyle w:val="ListParagraph"/>
        <w:rPr>
          <w:b/>
          <w:sz w:val="24"/>
          <w:szCs w:val="24"/>
        </w:rPr>
      </w:pPr>
    </w:p>
    <w:p w:rsidR="007223DF" w:rsidRDefault="007223DF" w:rsidP="006F0A06">
      <w:pPr>
        <w:pStyle w:val="ListParagraph"/>
        <w:numPr>
          <w:ilvl w:val="0"/>
          <w:numId w:val="2"/>
        </w:numPr>
        <w:rPr>
          <w:b/>
          <w:sz w:val="24"/>
          <w:szCs w:val="24"/>
        </w:rPr>
      </w:pPr>
      <w:r>
        <w:rPr>
          <w:b/>
          <w:sz w:val="24"/>
          <w:szCs w:val="24"/>
        </w:rPr>
        <w:t>Mayor Calhoun announced that Richard Johnson requested volunteers to help with river clean-up on April 30, May 1, and May 2.</w:t>
      </w:r>
    </w:p>
    <w:p w:rsidR="007223DF" w:rsidRPr="007223DF" w:rsidRDefault="007223DF" w:rsidP="007223DF">
      <w:pPr>
        <w:pStyle w:val="ListParagraph"/>
        <w:rPr>
          <w:b/>
          <w:sz w:val="24"/>
          <w:szCs w:val="24"/>
        </w:rPr>
      </w:pPr>
    </w:p>
    <w:p w:rsidR="007223DF" w:rsidRDefault="007223DF" w:rsidP="006F0A06">
      <w:pPr>
        <w:pStyle w:val="ListParagraph"/>
        <w:numPr>
          <w:ilvl w:val="0"/>
          <w:numId w:val="2"/>
        </w:numPr>
        <w:rPr>
          <w:b/>
          <w:sz w:val="24"/>
          <w:szCs w:val="24"/>
        </w:rPr>
      </w:pPr>
      <w:r>
        <w:rPr>
          <w:b/>
          <w:sz w:val="24"/>
          <w:szCs w:val="24"/>
        </w:rPr>
        <w:t xml:space="preserve">Anita Bedwell announced that FEMA is requiring the city to remove all storm debris from the river. Alabama Power has offered the use of three (3) boats to aid in the clean-up. Etowah County Sheriff’s Office has also offered the use of a boat. City Attorney Jim Turnbach stated that homeowner’s insurance should cover the cost of clean-up for some residential areas and advised Council to research such policies. </w:t>
      </w:r>
    </w:p>
    <w:p w:rsidR="007223DF" w:rsidRPr="007223DF" w:rsidRDefault="007223DF" w:rsidP="007223DF">
      <w:pPr>
        <w:pStyle w:val="ListParagraph"/>
        <w:rPr>
          <w:b/>
          <w:sz w:val="24"/>
          <w:szCs w:val="24"/>
        </w:rPr>
      </w:pPr>
    </w:p>
    <w:p w:rsidR="00A16329" w:rsidRDefault="007223DF" w:rsidP="006F0A06">
      <w:pPr>
        <w:pStyle w:val="ListParagraph"/>
        <w:numPr>
          <w:ilvl w:val="0"/>
          <w:numId w:val="2"/>
        </w:numPr>
        <w:rPr>
          <w:b/>
          <w:sz w:val="24"/>
          <w:szCs w:val="24"/>
        </w:rPr>
      </w:pPr>
      <w:r>
        <w:rPr>
          <w:b/>
          <w:sz w:val="24"/>
          <w:szCs w:val="24"/>
        </w:rPr>
        <w:t xml:space="preserve">Mayor Calhoun </w:t>
      </w:r>
      <w:r w:rsidR="0072580D">
        <w:rPr>
          <w:b/>
          <w:sz w:val="24"/>
          <w:szCs w:val="24"/>
        </w:rPr>
        <w:t>welcomed back</w:t>
      </w:r>
      <w:r>
        <w:rPr>
          <w:b/>
          <w:sz w:val="24"/>
          <w:szCs w:val="24"/>
        </w:rPr>
        <w:t xml:space="preserve"> City Engineer Kevin Ashley</w:t>
      </w:r>
      <w:r w:rsidR="0072580D">
        <w:rPr>
          <w:b/>
          <w:sz w:val="24"/>
          <w:szCs w:val="24"/>
        </w:rPr>
        <w:t>, who</w:t>
      </w:r>
      <w:r>
        <w:rPr>
          <w:b/>
          <w:sz w:val="24"/>
          <w:szCs w:val="24"/>
        </w:rPr>
        <w:t xml:space="preserve"> has returned to work from his military service in Kuwait. </w:t>
      </w:r>
      <w:r w:rsidR="00132B46" w:rsidRPr="006F0A06">
        <w:rPr>
          <w:b/>
          <w:sz w:val="24"/>
          <w:szCs w:val="24"/>
        </w:rPr>
        <w:t xml:space="preserve"> </w:t>
      </w:r>
    </w:p>
    <w:p w:rsidR="0072580D" w:rsidRPr="0072580D" w:rsidRDefault="0072580D" w:rsidP="0072580D">
      <w:pPr>
        <w:pStyle w:val="ListParagraph"/>
        <w:rPr>
          <w:b/>
          <w:sz w:val="24"/>
          <w:szCs w:val="24"/>
        </w:rPr>
      </w:pPr>
    </w:p>
    <w:p w:rsidR="0072580D" w:rsidRPr="006F0A06" w:rsidRDefault="0072580D" w:rsidP="006F0A06">
      <w:pPr>
        <w:pStyle w:val="ListParagraph"/>
        <w:numPr>
          <w:ilvl w:val="0"/>
          <w:numId w:val="2"/>
        </w:numPr>
        <w:rPr>
          <w:b/>
          <w:sz w:val="24"/>
          <w:szCs w:val="24"/>
        </w:rPr>
      </w:pPr>
      <w:r>
        <w:rPr>
          <w:b/>
          <w:sz w:val="24"/>
          <w:szCs w:val="24"/>
        </w:rPr>
        <w:t xml:space="preserve">Anita Bedwell thanked the United Way and those who donate to the charity for assisting with uninsured and underinsured citizens who were affected by the recent tornados. </w:t>
      </w:r>
    </w:p>
    <w:p w:rsidR="0072580D" w:rsidRPr="0072580D" w:rsidRDefault="0072580D" w:rsidP="0072580D">
      <w:pPr>
        <w:spacing w:after="0"/>
        <w:rPr>
          <w:b/>
          <w:sz w:val="24"/>
          <w:szCs w:val="24"/>
        </w:rPr>
      </w:pPr>
      <w:r w:rsidRPr="0072580D">
        <w:rPr>
          <w:b/>
          <w:sz w:val="24"/>
          <w:szCs w:val="24"/>
        </w:rPr>
        <w:t xml:space="preserve">There being no further business to come before the Council, Anita Bedwell made a </w:t>
      </w:r>
    </w:p>
    <w:p w:rsidR="0072580D" w:rsidRPr="0072580D" w:rsidRDefault="0072580D" w:rsidP="0072580D">
      <w:pPr>
        <w:spacing w:after="0"/>
        <w:rPr>
          <w:b/>
          <w:sz w:val="24"/>
          <w:szCs w:val="24"/>
        </w:rPr>
      </w:pPr>
      <w:r w:rsidRPr="0072580D">
        <w:rPr>
          <w:b/>
          <w:sz w:val="24"/>
          <w:szCs w:val="24"/>
        </w:rPr>
        <w:t>motion to adjourn.</w:t>
      </w:r>
    </w:p>
    <w:p w:rsidR="004B20ED" w:rsidRDefault="004B20ED" w:rsidP="004B20ED">
      <w:pPr>
        <w:rPr>
          <w:b/>
          <w:sz w:val="24"/>
          <w:szCs w:val="24"/>
        </w:rPr>
      </w:pPr>
    </w:p>
    <w:p w:rsidR="0072580D" w:rsidRDefault="0072580D" w:rsidP="004B20ED">
      <w:pPr>
        <w:rPr>
          <w:b/>
          <w:sz w:val="24"/>
          <w:szCs w:val="24"/>
        </w:rPr>
      </w:pPr>
      <w:r>
        <w:rPr>
          <w:b/>
          <w:sz w:val="24"/>
          <w:szCs w:val="24"/>
        </w:rPr>
        <w:t>Time adjourned: 5:33 p.m.</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Kelsey Croley, Acting City Clerk</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Pr="004B20E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Terry John Calhoun, Mayor</w:t>
      </w:r>
    </w:p>
    <w:p w:rsidR="004B20ED" w:rsidRPr="004B20ED" w:rsidRDefault="004B20ED" w:rsidP="004B20ED">
      <w:pPr>
        <w:rPr>
          <w:sz w:val="24"/>
          <w:szCs w:val="24"/>
        </w:rPr>
      </w:pPr>
    </w:p>
    <w:p w:rsidR="00E91728" w:rsidRDefault="00E91728" w:rsidP="00E91728">
      <w:pPr>
        <w:pStyle w:val="ListParagraph"/>
      </w:pPr>
    </w:p>
    <w:sectPr w:rsidR="00E91728" w:rsidSect="00E9172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329"/>
    <w:multiLevelType w:val="hybridMultilevel"/>
    <w:tmpl w:val="DA62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170AF"/>
    <w:multiLevelType w:val="hybridMultilevel"/>
    <w:tmpl w:val="F698EA28"/>
    <w:lvl w:ilvl="0" w:tplc="A4E6A2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28"/>
    <w:rsid w:val="00126441"/>
    <w:rsid w:val="00132B46"/>
    <w:rsid w:val="0045775A"/>
    <w:rsid w:val="004B20ED"/>
    <w:rsid w:val="006F0A06"/>
    <w:rsid w:val="007223DF"/>
    <w:rsid w:val="0072580D"/>
    <w:rsid w:val="00894B16"/>
    <w:rsid w:val="00980711"/>
    <w:rsid w:val="00A16329"/>
    <w:rsid w:val="00CF09D7"/>
    <w:rsid w:val="00E9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1991">
      <w:bodyDiv w:val="1"/>
      <w:marLeft w:val="0"/>
      <w:marRight w:val="0"/>
      <w:marTop w:val="0"/>
      <w:marBottom w:val="0"/>
      <w:divBdr>
        <w:top w:val="none" w:sz="0" w:space="0" w:color="auto"/>
        <w:left w:val="none" w:sz="0" w:space="0" w:color="auto"/>
        <w:bottom w:val="none" w:sz="0" w:space="0" w:color="auto"/>
        <w:right w:val="none" w:sz="0" w:space="0" w:color="auto"/>
      </w:divBdr>
    </w:div>
    <w:div w:id="1554000057">
      <w:bodyDiv w:val="1"/>
      <w:marLeft w:val="0"/>
      <w:marRight w:val="0"/>
      <w:marTop w:val="0"/>
      <w:marBottom w:val="0"/>
      <w:divBdr>
        <w:top w:val="none" w:sz="0" w:space="0" w:color="auto"/>
        <w:left w:val="none" w:sz="0" w:space="0" w:color="auto"/>
        <w:bottom w:val="none" w:sz="0" w:space="0" w:color="auto"/>
        <w:right w:val="none" w:sz="0" w:space="0" w:color="auto"/>
      </w:divBdr>
    </w:div>
    <w:div w:id="19412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2</cp:revision>
  <cp:lastPrinted>2018-04-27T15:04:00Z</cp:lastPrinted>
  <dcterms:created xsi:type="dcterms:W3CDTF">2018-04-30T19:59:00Z</dcterms:created>
  <dcterms:modified xsi:type="dcterms:W3CDTF">2018-04-30T19:59:00Z</dcterms:modified>
</cp:coreProperties>
</file>